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36" w:rsidRPr="007B0736" w:rsidRDefault="007B0736">
      <w:pPr>
        <w:rPr>
          <w:rFonts w:ascii="Times New Roman" w:hAnsi="Times New Roman" w:cs="Times New Roman"/>
          <w:sz w:val="24"/>
          <w:szCs w:val="24"/>
        </w:rPr>
      </w:pPr>
      <w:r w:rsidRPr="007B0736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ПЕДАГОГА-ПСИХОЛОГА </w:t>
      </w:r>
    </w:p>
    <w:p w:rsidR="007B0736" w:rsidRPr="007B0736" w:rsidRDefault="007B0736">
      <w:pPr>
        <w:rPr>
          <w:rFonts w:ascii="Times New Roman" w:hAnsi="Times New Roman" w:cs="Times New Roman"/>
          <w:sz w:val="24"/>
          <w:szCs w:val="24"/>
        </w:rPr>
      </w:pPr>
      <w:r w:rsidRPr="007B0736">
        <w:rPr>
          <w:rFonts w:ascii="Times New Roman" w:hAnsi="Times New Roman" w:cs="Times New Roman"/>
          <w:sz w:val="24"/>
          <w:szCs w:val="24"/>
        </w:rPr>
        <w:t xml:space="preserve">Рабочая программа педагога – психолога разработана в соответствии с образовательной программой дошкольного образования </w:t>
      </w:r>
      <w:r w:rsidRPr="007B0736">
        <w:rPr>
          <w:rFonts w:ascii="Times New Roman" w:hAnsi="Times New Roman" w:cs="Times New Roman"/>
          <w:sz w:val="24"/>
          <w:szCs w:val="24"/>
        </w:rPr>
        <w:t>МБДОУ № 73 г. Ростова-на-</w:t>
      </w:r>
      <w:proofErr w:type="gramStart"/>
      <w:r w:rsidRPr="007B0736">
        <w:rPr>
          <w:rFonts w:ascii="Times New Roman" w:hAnsi="Times New Roman" w:cs="Times New Roman"/>
          <w:sz w:val="24"/>
          <w:szCs w:val="24"/>
        </w:rPr>
        <w:t xml:space="preserve">Дону </w:t>
      </w:r>
      <w:r w:rsidRPr="007B07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0736">
        <w:rPr>
          <w:rFonts w:ascii="Times New Roman" w:hAnsi="Times New Roman" w:cs="Times New Roman"/>
          <w:sz w:val="24"/>
          <w:szCs w:val="24"/>
        </w:rPr>
        <w:t xml:space="preserve"> в соответствии с ФГОС ДО, с учетом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7B073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B0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736" w:rsidRPr="007B0736" w:rsidRDefault="007B0736">
      <w:pPr>
        <w:rPr>
          <w:rFonts w:ascii="Times New Roman" w:hAnsi="Times New Roman" w:cs="Times New Roman"/>
          <w:sz w:val="24"/>
          <w:szCs w:val="24"/>
        </w:rPr>
      </w:pPr>
      <w:r w:rsidRPr="007B0736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структуру деятельности педагога – психолога по направлениям: </w:t>
      </w:r>
      <w:proofErr w:type="spellStart"/>
      <w:r w:rsidRPr="007B0736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7B0736">
        <w:rPr>
          <w:rFonts w:ascii="Times New Roman" w:hAnsi="Times New Roman" w:cs="Times New Roman"/>
          <w:sz w:val="24"/>
          <w:szCs w:val="24"/>
        </w:rPr>
        <w:t>, п</w:t>
      </w:r>
      <w:bookmarkStart w:id="0" w:name="_GoBack"/>
      <w:bookmarkEnd w:id="0"/>
      <w:r w:rsidRPr="007B0736">
        <w:rPr>
          <w:rFonts w:ascii="Times New Roman" w:hAnsi="Times New Roman" w:cs="Times New Roman"/>
          <w:sz w:val="24"/>
          <w:szCs w:val="24"/>
        </w:rPr>
        <w:t xml:space="preserve">сиходиагностика, </w:t>
      </w:r>
      <w:proofErr w:type="spellStart"/>
      <w:r w:rsidRPr="007B0736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7B0736">
        <w:rPr>
          <w:rFonts w:ascii="Times New Roman" w:hAnsi="Times New Roman" w:cs="Times New Roman"/>
          <w:sz w:val="24"/>
          <w:szCs w:val="24"/>
        </w:rPr>
        <w:t xml:space="preserve">, психологическое консультирование и поддержка деятельности ДОУ в работе с детьми от 2 до 7 лет, родителями воспитанников и педагогами ДОУ. </w:t>
      </w:r>
    </w:p>
    <w:p w:rsidR="007B0736" w:rsidRPr="007B0736" w:rsidRDefault="007B0736">
      <w:pPr>
        <w:rPr>
          <w:rFonts w:ascii="Times New Roman" w:hAnsi="Times New Roman" w:cs="Times New Roman"/>
          <w:sz w:val="24"/>
          <w:szCs w:val="24"/>
        </w:rPr>
      </w:pPr>
      <w:r w:rsidRPr="007B0736">
        <w:rPr>
          <w:rFonts w:ascii="Times New Roman" w:hAnsi="Times New Roman" w:cs="Times New Roman"/>
          <w:sz w:val="24"/>
          <w:szCs w:val="24"/>
        </w:rPr>
        <w:t xml:space="preserve">Рабочая программа педагога-психолога разработана на основе следующих образовательных программ: </w:t>
      </w:r>
    </w:p>
    <w:p w:rsidR="007B0736" w:rsidRPr="007B0736" w:rsidRDefault="007B0736">
      <w:pPr>
        <w:rPr>
          <w:rFonts w:ascii="Times New Roman" w:hAnsi="Times New Roman" w:cs="Times New Roman"/>
          <w:sz w:val="24"/>
          <w:szCs w:val="24"/>
        </w:rPr>
      </w:pPr>
      <w:r w:rsidRPr="007B0736">
        <w:rPr>
          <w:rFonts w:ascii="Times New Roman" w:hAnsi="Times New Roman" w:cs="Times New Roman"/>
          <w:sz w:val="24"/>
          <w:szCs w:val="24"/>
        </w:rPr>
        <w:t xml:space="preserve">1. основная общеобразовательная программа дошкольного образования «От рождения до школы» (под редакцией Н.Е. </w:t>
      </w:r>
      <w:proofErr w:type="spellStart"/>
      <w:r w:rsidRPr="007B073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B0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736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7B0736">
        <w:rPr>
          <w:rFonts w:ascii="Times New Roman" w:hAnsi="Times New Roman" w:cs="Times New Roman"/>
          <w:sz w:val="24"/>
          <w:szCs w:val="24"/>
        </w:rPr>
        <w:t xml:space="preserve">, М.А. Васильевой). </w:t>
      </w:r>
    </w:p>
    <w:p w:rsidR="007B0736" w:rsidRPr="007B0736" w:rsidRDefault="007B0736">
      <w:pPr>
        <w:rPr>
          <w:rFonts w:ascii="Times New Roman" w:hAnsi="Times New Roman" w:cs="Times New Roman"/>
          <w:sz w:val="24"/>
          <w:szCs w:val="24"/>
        </w:rPr>
      </w:pPr>
      <w:r w:rsidRPr="007B0736">
        <w:rPr>
          <w:rFonts w:ascii="Times New Roman" w:hAnsi="Times New Roman" w:cs="Times New Roman"/>
          <w:sz w:val="24"/>
          <w:szCs w:val="24"/>
        </w:rPr>
        <w:t>2. основная образовательная программа дошкольного образования</w:t>
      </w:r>
      <w:r w:rsidRPr="007B0736">
        <w:rPr>
          <w:rFonts w:ascii="Times New Roman" w:hAnsi="Times New Roman" w:cs="Times New Roman"/>
          <w:sz w:val="24"/>
          <w:szCs w:val="24"/>
        </w:rPr>
        <w:t xml:space="preserve"> </w:t>
      </w:r>
      <w:r w:rsidRPr="007B0736">
        <w:rPr>
          <w:rFonts w:ascii="Times New Roman" w:hAnsi="Times New Roman" w:cs="Times New Roman"/>
          <w:sz w:val="24"/>
          <w:szCs w:val="24"/>
        </w:rPr>
        <w:t xml:space="preserve">МБДОУ № 73 г. Ростова-на-Дону </w:t>
      </w:r>
    </w:p>
    <w:p w:rsidR="007B0736" w:rsidRPr="007B0736" w:rsidRDefault="007B0736">
      <w:pPr>
        <w:rPr>
          <w:rFonts w:ascii="Times New Roman" w:hAnsi="Times New Roman" w:cs="Times New Roman"/>
          <w:sz w:val="24"/>
          <w:szCs w:val="24"/>
        </w:rPr>
      </w:pPr>
      <w:r w:rsidRPr="007B0736">
        <w:rPr>
          <w:rFonts w:ascii="Times New Roman" w:hAnsi="Times New Roman" w:cs="Times New Roman"/>
          <w:sz w:val="24"/>
          <w:szCs w:val="24"/>
        </w:rPr>
        <w:t xml:space="preserve">3. программа </w:t>
      </w:r>
      <w:proofErr w:type="spellStart"/>
      <w:r w:rsidRPr="007B073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B0736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процесса адаптации детей раннего и дошкольного возраста «Адаптация» (автор А.С. </w:t>
      </w:r>
      <w:proofErr w:type="spellStart"/>
      <w:r w:rsidRPr="007B0736">
        <w:rPr>
          <w:rFonts w:ascii="Times New Roman" w:hAnsi="Times New Roman" w:cs="Times New Roman"/>
          <w:sz w:val="24"/>
          <w:szCs w:val="24"/>
        </w:rPr>
        <w:t>Роньжина</w:t>
      </w:r>
      <w:proofErr w:type="spellEnd"/>
      <w:r w:rsidRPr="007B073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B0736" w:rsidRPr="007B0736" w:rsidRDefault="007B0736">
      <w:pPr>
        <w:rPr>
          <w:rFonts w:ascii="Times New Roman" w:hAnsi="Times New Roman" w:cs="Times New Roman"/>
          <w:sz w:val="24"/>
          <w:szCs w:val="24"/>
        </w:rPr>
      </w:pPr>
      <w:r w:rsidRPr="007B0736">
        <w:rPr>
          <w:rFonts w:ascii="Times New Roman" w:hAnsi="Times New Roman" w:cs="Times New Roman"/>
          <w:sz w:val="24"/>
          <w:szCs w:val="24"/>
        </w:rPr>
        <w:t>4. программа психолого-педагогического сопровождения детей второй младшей группы «Цветик-</w:t>
      </w:r>
      <w:proofErr w:type="spellStart"/>
      <w:r w:rsidRPr="007B073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B0736">
        <w:rPr>
          <w:rFonts w:ascii="Times New Roman" w:hAnsi="Times New Roman" w:cs="Times New Roman"/>
          <w:sz w:val="24"/>
          <w:szCs w:val="24"/>
        </w:rPr>
        <w:t xml:space="preserve">» (автор Н.Ю. </w:t>
      </w:r>
      <w:proofErr w:type="spellStart"/>
      <w:r w:rsidRPr="007B0736"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 w:rsidRPr="007B073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B0736" w:rsidRPr="007B0736" w:rsidRDefault="007B0736">
      <w:pPr>
        <w:rPr>
          <w:rFonts w:ascii="Times New Roman" w:hAnsi="Times New Roman" w:cs="Times New Roman"/>
          <w:sz w:val="24"/>
          <w:szCs w:val="24"/>
        </w:rPr>
      </w:pPr>
      <w:r w:rsidRPr="007B0736">
        <w:rPr>
          <w:rFonts w:ascii="Times New Roman" w:hAnsi="Times New Roman" w:cs="Times New Roman"/>
          <w:sz w:val="24"/>
          <w:szCs w:val="24"/>
        </w:rPr>
        <w:t>5. программа психолого-педагогического сопровождения социально – эмоционального развития детей средней группы «Цветик-</w:t>
      </w:r>
      <w:proofErr w:type="spellStart"/>
      <w:r w:rsidRPr="007B073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B0736">
        <w:rPr>
          <w:rFonts w:ascii="Times New Roman" w:hAnsi="Times New Roman" w:cs="Times New Roman"/>
          <w:sz w:val="24"/>
          <w:szCs w:val="24"/>
        </w:rPr>
        <w:t xml:space="preserve">» (автор Н.Ю. </w:t>
      </w:r>
      <w:proofErr w:type="spellStart"/>
      <w:r w:rsidRPr="007B0736"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 w:rsidRPr="007B0736">
        <w:rPr>
          <w:rFonts w:ascii="Times New Roman" w:hAnsi="Times New Roman" w:cs="Times New Roman"/>
          <w:sz w:val="24"/>
          <w:szCs w:val="24"/>
        </w:rPr>
        <w:t>).</w:t>
      </w:r>
    </w:p>
    <w:p w:rsidR="0065790C" w:rsidRPr="007B0736" w:rsidRDefault="007B0736">
      <w:pPr>
        <w:rPr>
          <w:rFonts w:ascii="Times New Roman" w:hAnsi="Times New Roman" w:cs="Times New Roman"/>
          <w:sz w:val="24"/>
          <w:szCs w:val="24"/>
        </w:rPr>
      </w:pPr>
      <w:r w:rsidRPr="007B0736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реализуется с учетом возрастных особенностей дошкольников. Учебный год начинается 1 сентября и заканчивается 31 мая.</w:t>
      </w:r>
    </w:p>
    <w:sectPr w:rsidR="0065790C" w:rsidRPr="007B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36"/>
    <w:rsid w:val="0065790C"/>
    <w:rsid w:val="007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B60E"/>
  <w15:chartTrackingRefBased/>
  <w15:docId w15:val="{4D360965-8875-450F-B8F4-A7923F64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73</dc:creator>
  <cp:keywords/>
  <dc:description/>
  <cp:lastModifiedBy>МБДОУ 73</cp:lastModifiedBy>
  <cp:revision>2</cp:revision>
  <dcterms:created xsi:type="dcterms:W3CDTF">2021-10-28T14:10:00Z</dcterms:created>
  <dcterms:modified xsi:type="dcterms:W3CDTF">2021-10-28T14:12:00Z</dcterms:modified>
</cp:coreProperties>
</file>